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AD1" w:rsidRPr="00CB4643" w:rsidRDefault="00FF0561" w:rsidP="00C73D04">
      <w:pPr>
        <w:pBdr>
          <w:bottom w:val="single" w:sz="4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Materská škola, P. Dobšinského 4923/38A</w:t>
      </w:r>
      <w:r w:rsidR="00C73D04" w:rsidRPr="00CB4643">
        <w:rPr>
          <w:rFonts w:ascii="Times New Roman" w:hAnsi="Times New Roman" w:cs="Times New Roman"/>
        </w:rPr>
        <w:t>, 979 01  Rimavská Sobota</w:t>
      </w:r>
    </w:p>
    <w:p w:rsidR="00C73D04" w:rsidRPr="000C5A30" w:rsidRDefault="000C5A30" w:rsidP="00C73D0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Číslo:</w:t>
      </w:r>
      <w:r w:rsidR="002155DF">
        <w:rPr>
          <w:rFonts w:ascii="Times New Roman" w:hAnsi="Times New Roman" w:cs="Times New Roman"/>
        </w:rPr>
        <w:t>368 /2024</w:t>
      </w:r>
      <w:r w:rsidR="00C73D04" w:rsidRPr="000C5A30">
        <w:rPr>
          <w:rFonts w:ascii="Times New Roman" w:hAnsi="Times New Roman" w:cs="Times New Roman"/>
        </w:rPr>
        <w:tab/>
      </w:r>
      <w:r w:rsidR="00C73D04" w:rsidRPr="000C5A30">
        <w:rPr>
          <w:rFonts w:ascii="Times New Roman" w:hAnsi="Times New Roman" w:cs="Times New Roman"/>
        </w:rPr>
        <w:tab/>
      </w:r>
      <w:r w:rsidR="00C73D04" w:rsidRPr="000C5A30">
        <w:rPr>
          <w:rFonts w:ascii="Times New Roman" w:hAnsi="Times New Roman" w:cs="Times New Roman"/>
        </w:rPr>
        <w:tab/>
      </w:r>
      <w:r w:rsidR="00C73D04" w:rsidRPr="000C5A30">
        <w:rPr>
          <w:rFonts w:ascii="Times New Roman" w:hAnsi="Times New Roman" w:cs="Times New Roman"/>
        </w:rPr>
        <w:tab/>
      </w:r>
      <w:r w:rsidR="00C73D04" w:rsidRPr="000C5A30">
        <w:rPr>
          <w:rFonts w:ascii="Times New Roman" w:hAnsi="Times New Roman" w:cs="Times New Roman"/>
        </w:rPr>
        <w:tab/>
      </w:r>
      <w:r w:rsidR="00C73D04" w:rsidRPr="000C5A30">
        <w:rPr>
          <w:rFonts w:ascii="Times New Roman" w:hAnsi="Times New Roman" w:cs="Times New Roman"/>
        </w:rPr>
        <w:tab/>
      </w:r>
      <w:r w:rsidR="00CB4643" w:rsidRPr="000C5A3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 w:rsidR="00C73D04" w:rsidRPr="000C5A30">
        <w:rPr>
          <w:rFonts w:ascii="Times New Roman" w:hAnsi="Times New Roman" w:cs="Times New Roman"/>
        </w:rPr>
        <w:t xml:space="preserve">V Rimavskej Sobote, dňa </w:t>
      </w:r>
      <w:r w:rsidR="002155DF">
        <w:rPr>
          <w:rFonts w:ascii="Times New Roman" w:hAnsi="Times New Roman" w:cs="Times New Roman"/>
        </w:rPr>
        <w:t>12.11.2024</w:t>
      </w:r>
    </w:p>
    <w:p w:rsidR="00C73D04" w:rsidRPr="00305346" w:rsidRDefault="00C73D04" w:rsidP="00C73D04">
      <w:pPr>
        <w:jc w:val="center"/>
        <w:rPr>
          <w:rFonts w:ascii="Times New Roman" w:hAnsi="Times New Roman" w:cs="Times New Roman"/>
          <w:b/>
        </w:rPr>
      </w:pPr>
      <w:r w:rsidRPr="00305346">
        <w:rPr>
          <w:rFonts w:ascii="Times New Roman" w:hAnsi="Times New Roman" w:cs="Times New Roman"/>
          <w:b/>
        </w:rPr>
        <w:t>ROZHODNUTIE</w:t>
      </w:r>
    </w:p>
    <w:p w:rsidR="00C73D04" w:rsidRPr="00305346" w:rsidRDefault="006B1588" w:rsidP="00A64BEB">
      <w:pPr>
        <w:rPr>
          <w:rFonts w:ascii="Times New Roman" w:hAnsi="Times New Roman" w:cs="Times New Roman"/>
        </w:rPr>
      </w:pPr>
      <w:r w:rsidRPr="00305346">
        <w:rPr>
          <w:rFonts w:ascii="Times New Roman" w:hAnsi="Times New Roman" w:cs="Times New Roman"/>
        </w:rPr>
        <w:tab/>
      </w:r>
      <w:r w:rsidR="00305346" w:rsidRPr="00305346">
        <w:rPr>
          <w:rFonts w:ascii="Times New Roman" w:hAnsi="Times New Roman" w:cs="Times New Roman"/>
        </w:rPr>
        <w:t>Materská škola, P. Dobšinského 4923/38A</w:t>
      </w:r>
      <w:r w:rsidR="00C73D04" w:rsidRPr="00305346">
        <w:rPr>
          <w:rFonts w:ascii="Times New Roman" w:hAnsi="Times New Roman" w:cs="Times New Roman"/>
        </w:rPr>
        <w:t xml:space="preserve"> v Rimavskej Sobote zastúpená riaditeľkou ako štatutárnym orgá</w:t>
      </w:r>
      <w:r w:rsidR="000C5A30">
        <w:rPr>
          <w:rFonts w:ascii="Times New Roman" w:hAnsi="Times New Roman" w:cs="Times New Roman"/>
        </w:rPr>
        <w:t>nom  podľa</w:t>
      </w:r>
      <w:r w:rsidR="007A3AAC" w:rsidRPr="00305346">
        <w:rPr>
          <w:rFonts w:ascii="Times New Roman" w:hAnsi="Times New Roman" w:cs="Times New Roman"/>
        </w:rPr>
        <w:t xml:space="preserve"> </w:t>
      </w:r>
      <w:r w:rsidR="00C73D04" w:rsidRPr="00305346">
        <w:rPr>
          <w:rFonts w:ascii="Times New Roman" w:hAnsi="Times New Roman" w:cs="Times New Roman"/>
        </w:rPr>
        <w:t>§ 28</w:t>
      </w:r>
      <w:r w:rsidR="00AF3D43" w:rsidRPr="00305346">
        <w:rPr>
          <w:rFonts w:ascii="Times New Roman" w:hAnsi="Times New Roman" w:cs="Times New Roman"/>
        </w:rPr>
        <w:t xml:space="preserve"> ods.</w:t>
      </w:r>
      <w:r w:rsidR="000C5A30">
        <w:rPr>
          <w:rFonts w:ascii="Times New Roman" w:hAnsi="Times New Roman" w:cs="Times New Roman"/>
        </w:rPr>
        <w:t xml:space="preserve"> </w:t>
      </w:r>
      <w:r w:rsidR="00305346" w:rsidRPr="00E74B86">
        <w:rPr>
          <w:rFonts w:ascii="Times New Roman" w:hAnsi="Times New Roman" w:cs="Times New Roman"/>
        </w:rPr>
        <w:t>5</w:t>
      </w:r>
      <w:r w:rsidR="00A217BC" w:rsidRPr="00E74B86">
        <w:rPr>
          <w:rFonts w:ascii="Times New Roman" w:hAnsi="Times New Roman" w:cs="Times New Roman"/>
        </w:rPr>
        <w:t xml:space="preserve"> </w:t>
      </w:r>
      <w:r w:rsidR="00E74B86" w:rsidRPr="00E74B86">
        <w:rPr>
          <w:rFonts w:ascii="Times New Roman" w:hAnsi="Times New Roman" w:cs="Times New Roman"/>
        </w:rPr>
        <w:t xml:space="preserve"> </w:t>
      </w:r>
      <w:r w:rsidR="00E74B86">
        <w:rPr>
          <w:rFonts w:ascii="Times New Roman" w:hAnsi="Times New Roman" w:cs="Times New Roman"/>
        </w:rPr>
        <w:t>a 6</w:t>
      </w:r>
      <w:r w:rsidR="00C73D04" w:rsidRPr="00305346">
        <w:rPr>
          <w:rFonts w:ascii="Times New Roman" w:hAnsi="Times New Roman" w:cs="Times New Roman"/>
        </w:rPr>
        <w:t xml:space="preserve"> zákona č. 245/2008 </w:t>
      </w:r>
      <w:proofErr w:type="spellStart"/>
      <w:r w:rsidR="00C73D04" w:rsidRPr="00305346">
        <w:rPr>
          <w:rFonts w:ascii="Times New Roman" w:hAnsi="Times New Roman" w:cs="Times New Roman"/>
        </w:rPr>
        <w:t>Z.z</w:t>
      </w:r>
      <w:proofErr w:type="spellEnd"/>
      <w:r w:rsidR="00C73D04" w:rsidRPr="00305346">
        <w:rPr>
          <w:rFonts w:ascii="Times New Roman" w:hAnsi="Times New Roman" w:cs="Times New Roman"/>
        </w:rPr>
        <w:t xml:space="preserve">. o výchove a vzdelávaní </w:t>
      </w:r>
      <w:r w:rsidR="00CB4643" w:rsidRPr="00305346">
        <w:rPr>
          <w:rFonts w:ascii="Times New Roman" w:hAnsi="Times New Roman" w:cs="Times New Roman"/>
        </w:rPr>
        <w:t>(škol</w:t>
      </w:r>
      <w:r w:rsidR="00C73D04" w:rsidRPr="00305346">
        <w:rPr>
          <w:rFonts w:ascii="Times New Roman" w:hAnsi="Times New Roman" w:cs="Times New Roman"/>
        </w:rPr>
        <w:t>ský zákon) v znení neskorších predpisov a</w:t>
      </w:r>
      <w:r w:rsidR="00AF3D43" w:rsidRPr="00305346">
        <w:rPr>
          <w:rFonts w:ascii="Times New Roman" w:hAnsi="Times New Roman" w:cs="Times New Roman"/>
        </w:rPr>
        <w:t> v súlade s VZN Mesta Rimavská Sobota č.</w:t>
      </w:r>
      <w:r w:rsidR="002155DF">
        <w:rPr>
          <w:rFonts w:ascii="Times New Roman" w:hAnsi="Times New Roman" w:cs="Times New Roman"/>
        </w:rPr>
        <w:t>197/2024</w:t>
      </w:r>
      <w:r w:rsidR="00305346" w:rsidRPr="00305346">
        <w:rPr>
          <w:rFonts w:ascii="Times New Roman" w:hAnsi="Times New Roman" w:cs="Times New Roman"/>
        </w:rPr>
        <w:t xml:space="preserve"> </w:t>
      </w:r>
      <w:r w:rsidR="00C73D04" w:rsidRPr="00305346">
        <w:rPr>
          <w:rFonts w:ascii="Times New Roman" w:hAnsi="Times New Roman" w:cs="Times New Roman"/>
        </w:rPr>
        <w:t>o určení výšky príspe</w:t>
      </w:r>
      <w:r w:rsidR="00193996" w:rsidRPr="00305346">
        <w:rPr>
          <w:rFonts w:ascii="Times New Roman" w:hAnsi="Times New Roman" w:cs="Times New Roman"/>
        </w:rPr>
        <w:t>vku na čiastočnú úhradu výdavkov</w:t>
      </w:r>
      <w:r w:rsidR="00C73D04" w:rsidRPr="00305346">
        <w:rPr>
          <w:rFonts w:ascii="Times New Roman" w:hAnsi="Times New Roman" w:cs="Times New Roman"/>
        </w:rPr>
        <w:t xml:space="preserve"> v školách a školských zariadeniach v zriaďovateľskej pôsob</w:t>
      </w:r>
      <w:r w:rsidR="000C5A30">
        <w:rPr>
          <w:rFonts w:ascii="Times New Roman" w:hAnsi="Times New Roman" w:cs="Times New Roman"/>
        </w:rPr>
        <w:t>nosti mesta</w:t>
      </w:r>
      <w:r w:rsidR="00AF3D43" w:rsidRPr="00305346">
        <w:rPr>
          <w:rFonts w:ascii="Times New Roman" w:hAnsi="Times New Roman" w:cs="Times New Roman"/>
        </w:rPr>
        <w:t xml:space="preserve"> určuje</w:t>
      </w:r>
      <w:r w:rsidR="00E74B86">
        <w:rPr>
          <w:rFonts w:ascii="Times New Roman" w:hAnsi="Times New Roman" w:cs="Times New Roman"/>
        </w:rPr>
        <w:t xml:space="preserve"> od 01.</w:t>
      </w:r>
      <w:r w:rsidR="002155DF">
        <w:rPr>
          <w:rFonts w:ascii="Times New Roman" w:hAnsi="Times New Roman" w:cs="Times New Roman"/>
        </w:rPr>
        <w:t>01.2025</w:t>
      </w:r>
      <w:r w:rsidR="00A64BEB" w:rsidRPr="00305346">
        <w:rPr>
          <w:rFonts w:ascii="Times New Roman" w:hAnsi="Times New Roman" w:cs="Times New Roman"/>
        </w:rPr>
        <w:t>:</w:t>
      </w:r>
    </w:p>
    <w:p w:rsidR="00305346" w:rsidRPr="000C5A30" w:rsidRDefault="006B1588" w:rsidP="00305346">
      <w:pPr>
        <w:jc w:val="center"/>
        <w:rPr>
          <w:rFonts w:ascii="Times New Roman" w:hAnsi="Times New Roman" w:cs="Times New Roman"/>
          <w:sz w:val="24"/>
          <w:szCs w:val="24"/>
        </w:rPr>
      </w:pPr>
      <w:r w:rsidRPr="00305346">
        <w:rPr>
          <w:rFonts w:ascii="Times New Roman" w:hAnsi="Times New Roman" w:cs="Times New Roman"/>
          <w:b/>
        </w:rPr>
        <w:tab/>
      </w:r>
      <w:r w:rsidR="00C73D04" w:rsidRPr="000C5A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3235F" w:rsidRPr="000C5A30">
        <w:rPr>
          <w:rFonts w:ascii="Times New Roman" w:hAnsi="Times New Roman" w:cs="Times New Roman"/>
          <w:b/>
          <w:sz w:val="24"/>
          <w:szCs w:val="24"/>
        </w:rPr>
        <w:t xml:space="preserve">mesačný </w:t>
      </w:r>
      <w:r w:rsidR="00C73D04" w:rsidRPr="000C5A30">
        <w:rPr>
          <w:rFonts w:ascii="Times New Roman" w:hAnsi="Times New Roman" w:cs="Times New Roman"/>
          <w:b/>
          <w:sz w:val="24"/>
          <w:szCs w:val="24"/>
        </w:rPr>
        <w:t>pr</w:t>
      </w:r>
      <w:r w:rsidR="00A64BEB" w:rsidRPr="000C5A30">
        <w:rPr>
          <w:rFonts w:ascii="Times New Roman" w:hAnsi="Times New Roman" w:cs="Times New Roman"/>
          <w:b/>
          <w:sz w:val="24"/>
          <w:szCs w:val="24"/>
        </w:rPr>
        <w:t xml:space="preserve">íspevok zákonného zástupcu </w:t>
      </w:r>
      <w:r w:rsidR="00193996" w:rsidRPr="000C5A30">
        <w:rPr>
          <w:rFonts w:ascii="Times New Roman" w:hAnsi="Times New Roman" w:cs="Times New Roman"/>
          <w:b/>
          <w:sz w:val="24"/>
          <w:szCs w:val="24"/>
        </w:rPr>
        <w:t xml:space="preserve"> na čiastočnú úhradu výdavkov materskej školy v</w:t>
      </w:r>
      <w:r w:rsidR="00C73D04" w:rsidRPr="000C5A30">
        <w:rPr>
          <w:rFonts w:ascii="Times New Roman" w:hAnsi="Times New Roman" w:cs="Times New Roman"/>
          <w:b/>
          <w:sz w:val="24"/>
          <w:szCs w:val="24"/>
        </w:rPr>
        <w:t>o výške</w:t>
      </w:r>
      <w:r w:rsidR="00C73D04" w:rsidRPr="000C5A30">
        <w:rPr>
          <w:rFonts w:ascii="Times New Roman" w:hAnsi="Times New Roman" w:cs="Times New Roman"/>
          <w:sz w:val="24"/>
          <w:szCs w:val="24"/>
        </w:rPr>
        <w:t xml:space="preserve"> </w:t>
      </w:r>
      <w:r w:rsidR="002155DF"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="00C73D04" w:rsidRPr="000C5A30">
        <w:rPr>
          <w:rFonts w:ascii="Times New Roman" w:hAnsi="Times New Roman" w:cs="Times New Roman"/>
          <w:b/>
          <w:sz w:val="24"/>
          <w:szCs w:val="24"/>
          <w:u w:val="single"/>
        </w:rPr>
        <w:t xml:space="preserve"> €</w:t>
      </w:r>
      <w:r w:rsidR="00C73D04" w:rsidRPr="000C5A30">
        <w:rPr>
          <w:rFonts w:ascii="Times New Roman" w:hAnsi="Times New Roman" w:cs="Times New Roman"/>
          <w:b/>
          <w:sz w:val="24"/>
          <w:szCs w:val="24"/>
        </w:rPr>
        <w:t xml:space="preserve"> mesačne na </w:t>
      </w:r>
      <w:r w:rsidR="00193996" w:rsidRPr="000C5A30">
        <w:rPr>
          <w:rFonts w:ascii="Times New Roman" w:hAnsi="Times New Roman" w:cs="Times New Roman"/>
          <w:b/>
          <w:sz w:val="24"/>
          <w:szCs w:val="24"/>
        </w:rPr>
        <w:t xml:space="preserve">jedno </w:t>
      </w:r>
      <w:r w:rsidR="00C73D04" w:rsidRPr="000C5A30">
        <w:rPr>
          <w:rFonts w:ascii="Times New Roman" w:hAnsi="Times New Roman" w:cs="Times New Roman"/>
          <w:b/>
          <w:sz w:val="24"/>
          <w:szCs w:val="24"/>
        </w:rPr>
        <w:t>dieťa</w:t>
      </w:r>
      <w:r w:rsidR="00193996" w:rsidRPr="000C5A30">
        <w:rPr>
          <w:rFonts w:ascii="Times New Roman" w:hAnsi="Times New Roman" w:cs="Times New Roman"/>
          <w:sz w:val="24"/>
          <w:szCs w:val="24"/>
        </w:rPr>
        <w:t>.</w:t>
      </w:r>
    </w:p>
    <w:p w:rsidR="00AA60BC" w:rsidRPr="00AA60BC" w:rsidRDefault="00AA60BC" w:rsidP="002155D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sk-SK"/>
        </w:rPr>
      </w:pPr>
    </w:p>
    <w:p w:rsidR="00AA60BC" w:rsidRPr="000C5A30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i/>
          <w:lang w:eastAsia="sk-SK"/>
        </w:rPr>
      </w:pPr>
      <w:r w:rsidRPr="000C5A30">
        <w:rPr>
          <w:rFonts w:ascii="Times New Roman" w:eastAsia="Times New Roman" w:hAnsi="Times New Roman" w:cs="Times New Roman"/>
          <w:b/>
          <w:i/>
          <w:lang w:eastAsia="sk-SK"/>
        </w:rPr>
        <w:t>Príspevok materskej škole na základe rozhodnutia zriaďovateľa sa neuhrádza za dieťa: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lang w:eastAsia="sk-SK"/>
        </w:rPr>
      </w:pPr>
      <w:r w:rsidRPr="002155DF">
        <w:rPr>
          <w:rFonts w:ascii="Times New Roman" w:eastAsia="Times New Roman" w:hAnsi="Times New Roman" w:cs="Times New Roman"/>
          <w:lang w:eastAsia="sk-SK"/>
        </w:rPr>
        <w:t>1. a) ktoré má prerušenú dochádzku do materskej školy na viac ako 30 po sebe nasledujúcich kalendárnych dní z dôvodu choroby alebo rodinných dôvodov preukázateľným spôsobom za čas prerušenej dochádzky,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lang w:eastAsia="sk-SK"/>
        </w:rPr>
      </w:pPr>
      <w:r w:rsidRPr="002155DF">
        <w:rPr>
          <w:rFonts w:ascii="Times New Roman" w:eastAsia="Times New Roman" w:hAnsi="Times New Roman" w:cs="Times New Roman"/>
          <w:lang w:eastAsia="sk-SK"/>
        </w:rPr>
        <w:t>b) ktoré nedochádzalo do materskej školy v čase školských prázdnin alebo bola prerušená prevádzka materskej školy zapríčinená zriaďovateľom, alebo inými závažnými dôvodmi, v týchto prípadoch uhrádza zákonný zástupca pomernú časť určeného príspevku.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lang w:eastAsia="sk-SK"/>
        </w:rPr>
      </w:pPr>
      <w:r w:rsidRPr="002155DF">
        <w:rPr>
          <w:rFonts w:ascii="Times New Roman" w:eastAsia="Times New Roman" w:hAnsi="Times New Roman" w:cs="Times New Roman"/>
          <w:lang w:eastAsia="sk-SK"/>
        </w:rPr>
        <w:t>2. Preukázateľný spôsob je predloženie potvrdenia od lekára (ak je dôvodom choroba) a čestné vyhlásenie zákonného zástupcu o rodinných dôvodoch prerušenia dochádzky do materskej školy.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lang w:eastAsia="sk-SK"/>
        </w:rPr>
      </w:pPr>
      <w:r w:rsidRPr="002155DF">
        <w:rPr>
          <w:rFonts w:ascii="Times New Roman" w:eastAsia="Times New Roman" w:hAnsi="Times New Roman" w:cs="Times New Roman"/>
          <w:b/>
          <w:lang w:eastAsia="sk-SK"/>
        </w:rPr>
        <w:t>3. Príspevok podľa odseku 1 sa neuhrádza za dieťa: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lang w:eastAsia="sk-SK"/>
        </w:rPr>
      </w:pPr>
      <w:r w:rsidRPr="002155DF">
        <w:rPr>
          <w:rFonts w:ascii="Times New Roman" w:eastAsia="Times New Roman" w:hAnsi="Times New Roman" w:cs="Times New Roman"/>
          <w:lang w:eastAsia="sk-SK"/>
        </w:rPr>
        <w:t xml:space="preserve">a) pre ktoré je </w:t>
      </w:r>
      <w:proofErr w:type="spellStart"/>
      <w:r w:rsidRPr="002155DF">
        <w:rPr>
          <w:rFonts w:ascii="Times New Roman" w:eastAsia="Times New Roman" w:hAnsi="Times New Roman" w:cs="Times New Roman"/>
          <w:lang w:eastAsia="sk-SK"/>
        </w:rPr>
        <w:t>predprimárne</w:t>
      </w:r>
      <w:proofErr w:type="spellEnd"/>
      <w:r w:rsidRPr="002155DF">
        <w:rPr>
          <w:rFonts w:ascii="Times New Roman" w:eastAsia="Times New Roman" w:hAnsi="Times New Roman" w:cs="Times New Roman"/>
          <w:lang w:eastAsia="sk-SK"/>
        </w:rPr>
        <w:t xml:space="preserve"> vzdelávanie povinné,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lang w:eastAsia="sk-SK"/>
        </w:rPr>
      </w:pPr>
      <w:r w:rsidRPr="002155DF">
        <w:rPr>
          <w:rFonts w:ascii="Times New Roman" w:eastAsia="Times New Roman" w:hAnsi="Times New Roman" w:cs="Times New Roman"/>
          <w:lang w:eastAsia="sk-SK"/>
        </w:rPr>
        <w:t>b) ak zákonný zástupca dieťaťa písomne požiada riaditeľa materskej školy a je členom domácnosti, ktorej sa poskytuje pomoc v hmotnej núdzi podľa  osobitného predpisu1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lang w:eastAsia="sk-SK"/>
        </w:rPr>
      </w:pPr>
      <w:r w:rsidRPr="002155DF">
        <w:rPr>
          <w:rFonts w:ascii="Times New Roman" w:eastAsia="Times New Roman" w:hAnsi="Times New Roman" w:cs="Times New Roman"/>
          <w:lang w:eastAsia="sk-SK"/>
        </w:rPr>
        <w:t>c) ktoré je umiestnené v zariadení na základe rozhodnutia súdu.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lang w:eastAsia="sk-SK"/>
        </w:rPr>
      </w:pPr>
      <w:r w:rsidRPr="002155DF">
        <w:rPr>
          <w:rFonts w:ascii="Times New Roman" w:eastAsia="Times New Roman" w:hAnsi="Times New Roman" w:cs="Times New Roman"/>
          <w:lang w:eastAsia="sk-SK"/>
        </w:rPr>
        <w:t>V prípade, ak je zákonný zástupca dieťaťa členom domácnosti, ktorej sa poskytuje pomoc v hmotnej núdzi podľa osobitného predpisu1, predloží riaditeľovi materskej školy písomnú žiadosť o neuhrádzanie príspevku a potvrdenie Úradu práce, sociálnych vecí a rodiny o poberaní pomoci v hmotnej núdzi.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lang w:eastAsia="sk-SK"/>
        </w:rPr>
      </w:pPr>
      <w:r w:rsidRPr="002155DF">
        <w:rPr>
          <w:rFonts w:ascii="Times New Roman" w:eastAsia="Times New Roman" w:hAnsi="Times New Roman" w:cs="Times New Roman"/>
          <w:lang w:eastAsia="sk-SK"/>
        </w:rPr>
        <w:t>4. Príspevok uhrádza zákonný zástupca dieťaťa vopred do 10. dňa kalendárneho mesiaca, ktorý predchádza kalendárnemu mesiacu, za ktorý sa príspevok uhrádza. Spôsob úhrady je stanovený bezhotovostne bankovým prevodom alebo poštovou poukážkou.</w:t>
      </w:r>
    </w:p>
    <w:p w:rsidR="00AA60BC" w:rsidRPr="002155DF" w:rsidRDefault="00AA60BC" w:rsidP="00AA60BC">
      <w:pPr>
        <w:spacing w:after="0" w:line="240" w:lineRule="auto"/>
        <w:ind w:hanging="142"/>
        <w:rPr>
          <w:rFonts w:ascii="Times New Roman" w:eastAsia="Times New Roman" w:hAnsi="Times New Roman" w:cs="Times New Roman"/>
          <w:lang w:eastAsia="sk-SK"/>
        </w:rPr>
      </w:pPr>
      <w:r w:rsidRPr="002155DF">
        <w:rPr>
          <w:rFonts w:ascii="Times New Roman" w:eastAsia="Times New Roman" w:hAnsi="Times New Roman" w:cs="Times New Roman"/>
          <w:lang w:eastAsia="sk-SK"/>
        </w:rPr>
        <w:t>5. Ak je dieťa prijaté do materskej školy v priebehu školského roka, za prvý mesiac dochádzky sa príspevok uhrádza vždy do troch pracovných dní odo dňa, v ktorom bolo zákonnému zástupcovi doručené rozhodnutie o prijatí dieťaťa do materskej školy.</w:t>
      </w:r>
    </w:p>
    <w:p w:rsidR="00AA60BC" w:rsidRPr="002155DF" w:rsidRDefault="00AA60BC" w:rsidP="00A22A3A">
      <w:pPr>
        <w:pStyle w:val="Bezriadkovania"/>
        <w:rPr>
          <w:rFonts w:ascii="Times New Roman" w:hAnsi="Times New Roman" w:cs="Times New Roman"/>
          <w:b/>
        </w:rPr>
      </w:pPr>
    </w:p>
    <w:p w:rsidR="00A22A3A" w:rsidRPr="002155DF" w:rsidRDefault="00C73D04" w:rsidP="00A22A3A">
      <w:pPr>
        <w:pStyle w:val="Bezriadkovania"/>
        <w:rPr>
          <w:rFonts w:ascii="Times New Roman" w:hAnsi="Times New Roman" w:cs="Times New Roman"/>
          <w:b/>
        </w:rPr>
      </w:pPr>
      <w:r w:rsidRPr="002155DF">
        <w:rPr>
          <w:rFonts w:ascii="Times New Roman" w:hAnsi="Times New Roman" w:cs="Times New Roman"/>
          <w:b/>
        </w:rPr>
        <w:t>Odôvodnenie</w:t>
      </w:r>
    </w:p>
    <w:p w:rsidR="00A22A3A" w:rsidRPr="00305346" w:rsidRDefault="00C73D04" w:rsidP="00A22A3A">
      <w:pPr>
        <w:pStyle w:val="Bezriadkovania"/>
        <w:rPr>
          <w:rFonts w:ascii="Times New Roman" w:hAnsi="Times New Roman" w:cs="Times New Roman"/>
          <w:sz w:val="20"/>
          <w:szCs w:val="20"/>
        </w:rPr>
      </w:pPr>
      <w:r w:rsidRPr="002155DF">
        <w:rPr>
          <w:rFonts w:ascii="Times New Roman" w:hAnsi="Times New Roman" w:cs="Times New Roman"/>
        </w:rPr>
        <w:t xml:space="preserve">Na základe vyššie uvedeného zákona a Všeobecne záväzného nariadenia mesta Rimavská Sobota </w:t>
      </w:r>
      <w:r w:rsidR="00CB4643" w:rsidRPr="002155DF">
        <w:rPr>
          <w:rFonts w:ascii="Times New Roman" w:hAnsi="Times New Roman" w:cs="Times New Roman"/>
        </w:rPr>
        <w:t xml:space="preserve">riaditeľka rozhodla tak, ako je to uvedené vo výroku tohto rozhodnutia. Toto rozhodnutie je platné,  kým nebude vydané iné </w:t>
      </w:r>
      <w:r w:rsidR="002155DF">
        <w:rPr>
          <w:rFonts w:ascii="Times New Roman" w:hAnsi="Times New Roman" w:cs="Times New Roman"/>
        </w:rPr>
        <w:t>VZN Mesta Rimavská Sobota  na čiastočnú úhradu výdavkov v MŠ</w:t>
      </w:r>
      <w:r w:rsidR="005F3BD8" w:rsidRPr="00305346">
        <w:rPr>
          <w:rFonts w:ascii="Times New Roman" w:hAnsi="Times New Roman" w:cs="Times New Roman"/>
          <w:sz w:val="20"/>
          <w:szCs w:val="20"/>
        </w:rPr>
        <w:t xml:space="preserve">.  </w:t>
      </w:r>
    </w:p>
    <w:p w:rsidR="005F3BD8" w:rsidRDefault="005F3BD8" w:rsidP="00A22A3A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</w:p>
    <w:p w:rsidR="00AA60BC" w:rsidRDefault="00AA60BC" w:rsidP="00A22A3A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</w:p>
    <w:p w:rsidR="00AA60BC" w:rsidRPr="00305346" w:rsidRDefault="00AA60BC" w:rsidP="00A22A3A">
      <w:pPr>
        <w:pStyle w:val="Bezriadkovania"/>
        <w:rPr>
          <w:rFonts w:ascii="Times New Roman" w:hAnsi="Times New Roman" w:cs="Times New Roman"/>
          <w:b/>
          <w:sz w:val="20"/>
          <w:szCs w:val="20"/>
        </w:rPr>
      </w:pPr>
    </w:p>
    <w:p w:rsidR="00093422" w:rsidRPr="002155DF" w:rsidRDefault="005F3BD8" w:rsidP="00093422">
      <w:pPr>
        <w:spacing w:after="0"/>
      </w:pPr>
      <w:r w:rsidRPr="002155DF">
        <w:rPr>
          <w:rFonts w:ascii="Times New Roman" w:hAnsi="Times New Roman" w:cs="Times New Roman"/>
        </w:rPr>
        <w:t xml:space="preserve">                                                      </w:t>
      </w:r>
      <w:r w:rsidR="00AF3D43" w:rsidRPr="002155DF">
        <w:rPr>
          <w:rFonts w:ascii="Times New Roman" w:hAnsi="Times New Roman" w:cs="Times New Roman"/>
        </w:rPr>
        <w:t xml:space="preserve">                               </w:t>
      </w:r>
      <w:r w:rsidRPr="002155DF">
        <w:rPr>
          <w:rFonts w:ascii="Times New Roman" w:hAnsi="Times New Roman" w:cs="Times New Roman"/>
        </w:rPr>
        <w:t xml:space="preserve"> </w:t>
      </w:r>
      <w:r w:rsidR="00CB4643" w:rsidRPr="002155DF">
        <w:rPr>
          <w:rFonts w:ascii="Times New Roman" w:hAnsi="Times New Roman" w:cs="Times New Roman"/>
        </w:rPr>
        <w:t>...................................</w:t>
      </w:r>
      <w:r w:rsidR="00A22A3A" w:rsidRPr="002155DF">
        <w:t xml:space="preserve"> </w:t>
      </w:r>
    </w:p>
    <w:p w:rsidR="00AF3D43" w:rsidRPr="002155DF" w:rsidRDefault="00093422" w:rsidP="00093422">
      <w:pPr>
        <w:spacing w:after="0"/>
        <w:rPr>
          <w:rFonts w:ascii="Times New Roman" w:hAnsi="Times New Roman" w:cs="Times New Roman"/>
        </w:rPr>
      </w:pPr>
      <w:r w:rsidRPr="002155DF">
        <w:t xml:space="preserve">                                                                                                </w:t>
      </w:r>
      <w:r w:rsidR="00CB4643" w:rsidRPr="002155DF">
        <w:rPr>
          <w:rFonts w:ascii="Times New Roman" w:hAnsi="Times New Roman" w:cs="Times New Roman"/>
        </w:rPr>
        <w:t xml:space="preserve">Andrea </w:t>
      </w:r>
      <w:proofErr w:type="spellStart"/>
      <w:r w:rsidR="00CB4643" w:rsidRPr="002155DF">
        <w:rPr>
          <w:rFonts w:ascii="Times New Roman" w:hAnsi="Times New Roman" w:cs="Times New Roman"/>
        </w:rPr>
        <w:t>Ternóc</w:t>
      </w:r>
      <w:r w:rsidR="00A22A3A" w:rsidRPr="002155DF">
        <w:rPr>
          <w:rFonts w:ascii="Times New Roman" w:hAnsi="Times New Roman" w:cs="Times New Roman"/>
        </w:rPr>
        <w:t>zka</w:t>
      </w:r>
      <w:proofErr w:type="spellEnd"/>
      <w:r w:rsidR="00A22A3A" w:rsidRPr="002155DF">
        <w:rPr>
          <w:rFonts w:ascii="Times New Roman" w:hAnsi="Times New Roman" w:cs="Times New Roman"/>
        </w:rPr>
        <w:t xml:space="preserve">,  </w:t>
      </w:r>
    </w:p>
    <w:p w:rsidR="00A217BC" w:rsidRPr="00A22A3A" w:rsidRDefault="00AF3D43" w:rsidP="00A22A3A">
      <w:pPr>
        <w:pStyle w:val="Bezriadkovania"/>
        <w:rPr>
          <w:rFonts w:ascii="Times New Roman" w:hAnsi="Times New Roman" w:cs="Times New Roman"/>
        </w:rPr>
      </w:pPr>
      <w:r w:rsidRPr="002155DF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093422" w:rsidRPr="002155DF">
        <w:rPr>
          <w:rFonts w:ascii="Times New Roman" w:hAnsi="Times New Roman" w:cs="Times New Roman"/>
        </w:rPr>
        <w:t xml:space="preserve">     </w:t>
      </w:r>
      <w:r w:rsidRPr="002155DF">
        <w:rPr>
          <w:rFonts w:ascii="Times New Roman" w:hAnsi="Times New Roman" w:cs="Times New Roman"/>
        </w:rPr>
        <w:t xml:space="preserve"> </w:t>
      </w:r>
      <w:r w:rsidR="00AA60BC" w:rsidRPr="002155DF">
        <w:rPr>
          <w:rFonts w:ascii="Times New Roman" w:hAnsi="Times New Roman" w:cs="Times New Roman"/>
        </w:rPr>
        <w:t xml:space="preserve">     </w:t>
      </w:r>
      <w:r w:rsidRPr="002155DF">
        <w:rPr>
          <w:rFonts w:ascii="Times New Roman" w:hAnsi="Times New Roman" w:cs="Times New Roman"/>
        </w:rPr>
        <w:t xml:space="preserve">  </w:t>
      </w:r>
      <w:r w:rsidR="00AA60BC" w:rsidRPr="002155DF">
        <w:rPr>
          <w:rFonts w:ascii="Times New Roman" w:hAnsi="Times New Roman" w:cs="Times New Roman"/>
        </w:rPr>
        <w:t>riaditeľka</w:t>
      </w:r>
      <w:r w:rsidRPr="002155DF">
        <w:rPr>
          <w:rFonts w:ascii="Times New Roman" w:hAnsi="Times New Roman" w:cs="Times New Roman"/>
          <w:i/>
        </w:rPr>
        <w:t xml:space="preserve"> </w:t>
      </w:r>
      <w:r w:rsidRPr="002155DF">
        <w:rPr>
          <w:rFonts w:ascii="Times New Roman" w:hAnsi="Times New Roman" w:cs="Times New Roman"/>
        </w:rPr>
        <w:t>MŠ</w:t>
      </w:r>
      <w:r w:rsidR="00CB4643" w:rsidRPr="002155DF">
        <w:rPr>
          <w:rFonts w:ascii="Times New Roman" w:hAnsi="Times New Roman" w:cs="Times New Roman"/>
        </w:rPr>
        <w:tab/>
      </w:r>
      <w:r w:rsidR="00CB4643" w:rsidRPr="00A22A3A">
        <w:rPr>
          <w:rFonts w:ascii="Times New Roman" w:hAnsi="Times New Roman" w:cs="Times New Roman"/>
        </w:rPr>
        <w:tab/>
      </w:r>
    </w:p>
    <w:sectPr w:rsidR="00A217BC" w:rsidRPr="00A22A3A" w:rsidSect="00770A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2A5073"/>
    <w:multiLevelType w:val="hybridMultilevel"/>
    <w:tmpl w:val="2B6C46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3D04"/>
    <w:rsid w:val="00093422"/>
    <w:rsid w:val="000C5A30"/>
    <w:rsid w:val="00141070"/>
    <w:rsid w:val="00193996"/>
    <w:rsid w:val="002155DF"/>
    <w:rsid w:val="0021603B"/>
    <w:rsid w:val="00264CF5"/>
    <w:rsid w:val="00294D13"/>
    <w:rsid w:val="00305346"/>
    <w:rsid w:val="003847EE"/>
    <w:rsid w:val="003C4DF3"/>
    <w:rsid w:val="00587D89"/>
    <w:rsid w:val="005D6698"/>
    <w:rsid w:val="005F3BD8"/>
    <w:rsid w:val="006B1588"/>
    <w:rsid w:val="00770AD1"/>
    <w:rsid w:val="007A3AAC"/>
    <w:rsid w:val="007B642F"/>
    <w:rsid w:val="007C7AD7"/>
    <w:rsid w:val="008010C9"/>
    <w:rsid w:val="00A217BC"/>
    <w:rsid w:val="00A22A3A"/>
    <w:rsid w:val="00A24B34"/>
    <w:rsid w:val="00A64BEB"/>
    <w:rsid w:val="00A73417"/>
    <w:rsid w:val="00AA60BC"/>
    <w:rsid w:val="00AC55B8"/>
    <w:rsid w:val="00AE2CB1"/>
    <w:rsid w:val="00AF3D43"/>
    <w:rsid w:val="00BB2BD7"/>
    <w:rsid w:val="00C3235F"/>
    <w:rsid w:val="00C73D04"/>
    <w:rsid w:val="00CB4643"/>
    <w:rsid w:val="00D4641D"/>
    <w:rsid w:val="00D55E24"/>
    <w:rsid w:val="00D843D5"/>
    <w:rsid w:val="00E27898"/>
    <w:rsid w:val="00E33252"/>
    <w:rsid w:val="00E74B86"/>
    <w:rsid w:val="00E96261"/>
    <w:rsid w:val="00FF0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70AD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73D04"/>
    <w:pPr>
      <w:ind w:left="720"/>
      <w:contextualSpacing/>
    </w:pPr>
  </w:style>
  <w:style w:type="paragraph" w:styleId="Bezriadkovania">
    <w:name w:val="No Spacing"/>
    <w:uiPriority w:val="1"/>
    <w:qFormat/>
    <w:rsid w:val="00CB4643"/>
    <w:pPr>
      <w:spacing w:after="0" w:line="240" w:lineRule="auto"/>
    </w:pPr>
  </w:style>
  <w:style w:type="character" w:customStyle="1" w:styleId="markedcontent">
    <w:name w:val="markedcontent"/>
    <w:basedOn w:val="Predvolenpsmoodseku"/>
    <w:rsid w:val="003053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5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725490-52A9-4B1C-B1DC-B0FBD9B52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8</cp:revision>
  <cp:lastPrinted>2023-12-18T08:57:00Z</cp:lastPrinted>
  <dcterms:created xsi:type="dcterms:W3CDTF">2023-09-05T11:16:00Z</dcterms:created>
  <dcterms:modified xsi:type="dcterms:W3CDTF">2024-11-12T11:57:00Z</dcterms:modified>
</cp:coreProperties>
</file>